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20482" w:type="dxa"/>
        <w:jc w:val="left"/>
        <w:tblInd w:w="-356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773"/>
        <w:gridCol w:w="9708"/>
      </w:tblGrid>
      <w:tr>
        <w:trPr>
          <w:trHeight w:val="1079" w:hRule="atLeast"/>
        </w:trPr>
        <w:tc>
          <w:tcPr>
            <w:tcW w:w="10773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ind w:right="214" w:hanging="0"/>
              <w:jc w:val="center"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/>
              <w:object>
                <v:shape id="ole_rId2" style="width:49.5pt;height:58.5pt" o:ole="">
                  <v:imagedata r:id="rId3" o:title=""/>
                </v:shape>
                <o:OLEObject Type="Embed" ProgID="Word.Picture.8" ShapeID="ole_rId2" DrawAspect="Content" ObjectID="_2055519903" r:id="rId2"/>
              </w:objec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Белогорский район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Васильевский  сельский совет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 я сессия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-го созыва</w:t>
            </w:r>
          </w:p>
          <w:p>
            <w:pPr>
              <w:pStyle w:val="Normal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right="-1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РЕШЕНИЕ</w:t>
            </w:r>
          </w:p>
          <w:p>
            <w:pPr>
              <w:pStyle w:val="Normal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right="-1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17 марта 2020 год   </w:t>
              <w:tab/>
              <w:tab/>
              <w:t xml:space="preserve">      </w:t>
              <w:tab/>
              <w:t xml:space="preserve">  с. Васильевка  </w:t>
              <w:tab/>
              <w:tab/>
              <w:tab/>
              <w:tab/>
              <w:t>№30</w:t>
            </w:r>
          </w:p>
          <w:p>
            <w:pPr>
              <w:pStyle w:val="Normal"/>
              <w:ind w:right="-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 внесении изменений в решение Васильевского сельского совета Белогорского района Республики Крым от 12.12.2018  № 279/1 «Об утверждении  Положения о размере и порядке выплаты денежного содержания лицам, замещающим муниципальные должности в органах местного самоуправления муниципального образования  Васильевское сельское поселение Белогорского района Республики Крым»</w:t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right="214" w:hanging="0"/>
              <w:jc w:val="center"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8"/>
                <w:szCs w:val="28"/>
                <w:lang w:eastAsia="zh-CN"/>
              </w:rPr>
              <w:t xml:space="preserve">                           </w:t>
            </w:r>
          </w:p>
          <w:p>
            <w:pPr>
              <w:pStyle w:val="Normal"/>
              <w:spacing w:lineRule="atLeast" w:line="100" w:before="0" w:after="0"/>
              <w:ind w:left="2160" w:firstLine="72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r>
          </w:p>
        </w:tc>
        <w:tc>
          <w:tcPr>
            <w:tcW w:w="9708" w:type="dxa"/>
            <w:tcBorders/>
            <w:shd w:color="auto" w:fill="FFFFFF" w:val="clear"/>
          </w:tcPr>
          <w:p>
            <w:pPr>
              <w:pStyle w:val="BalloonText"/>
              <w:ind w:left="2160" w:firstLine="720"/>
              <w:jc w:val="both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tabs>
          <w:tab w:val="clear" w:pos="708"/>
          <w:tab w:val="left" w:pos="567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b w:val="false"/>
          <w:b w:val="false"/>
          <w:color w:val="auto"/>
        </w:rPr>
      </w:pPr>
      <w:r>
        <w:rPr>
          <w:rFonts w:cs="Times New Roman" w:ascii="Times New Roman" w:hAnsi="Times New Roman"/>
          <w:b w:val="false"/>
          <w:color w:val="auto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 </w:t>
      </w:r>
      <w:r>
        <w:rPr>
          <w:rFonts w:cs="Times New Roman" w:ascii="Times New Roman" w:hAnsi="Times New Roman"/>
          <w:b w:val="false"/>
          <w:color w:val="auto"/>
          <w:shd w:fill="FFFFFF" w:val="clear"/>
        </w:rPr>
        <w:t>Федеральным законом от 02 марта 2007 года № 25-ФЗ «О муниципальной службе в Российской Федерации</w:t>
      </w:r>
      <w:r>
        <w:rPr>
          <w:b w:val="false"/>
          <w:color w:val="auto"/>
          <w:shd w:fill="FFFFFF" w:val="clear"/>
        </w:rPr>
        <w:t xml:space="preserve">», </w:t>
      </w:r>
      <w:r>
        <w:rPr>
          <w:rFonts w:cs="Times New Roman" w:ascii="Times New Roman" w:hAnsi="Times New Roman"/>
          <w:b w:val="false"/>
          <w:color w:val="auto"/>
        </w:rPr>
        <w:t xml:space="preserve">ст. 28 Закона Республики Крым от 21.08.2014 года № 54-ЗРК </w:t>
      </w:r>
      <w:r>
        <w:rPr>
          <w:rFonts w:cs="Times New Roman" w:ascii="Times New Roman" w:hAnsi="Times New Roman"/>
          <w:b w:val="false"/>
          <w:color w:val="auto"/>
          <w:spacing w:val="-2"/>
        </w:rPr>
        <w:t xml:space="preserve">«Об </w:t>
      </w:r>
      <w:r>
        <w:rPr>
          <w:rFonts w:cs="Times New Roman" w:ascii="Times New Roman" w:hAnsi="Times New Roman"/>
          <w:b w:val="false"/>
          <w:color w:val="auto"/>
        </w:rPr>
        <w:t>основах местного самоуправления в Республике Крым» (с изменениями и дополнениями), Законом Республики Крым от 10 сентября 2014 года № 76-ЗРК «О муниципальной службе в Республике Крым», Законом Республики Крым от 10 сентября 2014 года № 77-ЗРК «О Реестре муниципальных должностей в Республике Крым»,</w:t>
      </w:r>
      <w:r>
        <w:rPr>
          <w:rFonts w:ascii="Times New Roman" w:hAnsi="Times New Roman"/>
          <w:b w:val="false"/>
          <w:color w:val="auto"/>
        </w:rPr>
        <w:t xml:space="preserve"> </w:t>
      </w:r>
      <w:r>
        <w:rPr>
          <w:rFonts w:cs="Times New Roman" w:ascii="Times New Roman" w:hAnsi="Times New Roman"/>
          <w:b w:val="false"/>
          <w:color w:val="auto"/>
          <w:lang w:bidi="ru-RU"/>
        </w:rPr>
        <w:t>Законом Республики Крым от 16.09.2014 года № 78-ЗРК «</w:t>
      </w:r>
      <w:r>
        <w:rPr>
          <w:rFonts w:cs="Times New Roman" w:ascii="Times New Roman" w:hAnsi="Times New Roman"/>
          <w:b w:val="false"/>
          <w:color w:val="auto"/>
          <w:spacing w:val="3"/>
        </w:rPr>
        <w:t>О Реестре должностей муниципальной службы в Республике Крым»</w:t>
      </w:r>
      <w:r>
        <w:rPr>
          <w:rFonts w:cs="Times New Roman" w:ascii="Times New Roman" w:hAnsi="Times New Roman"/>
          <w:b w:val="false"/>
          <w:color w:val="auto"/>
        </w:rPr>
        <w:t>, постановлением Совета министров Республики Крым от 26 сентября 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  <w:r>
        <w:rPr>
          <w:rFonts w:eastAsia="Calibri" w:cs="Times New Roman" w:ascii="Times New Roman" w:hAnsi="Times New Roman"/>
          <w:b w:val="false"/>
          <w:color w:val="auto"/>
        </w:rPr>
        <w:t>,</w:t>
      </w:r>
      <w:r>
        <w:rPr>
          <w:rFonts w:ascii="Times New Roman" w:hAnsi="Times New Roman"/>
          <w:b w:val="false"/>
          <w:color w:val="auto"/>
        </w:rPr>
        <w:t xml:space="preserve"> </w:t>
      </w:r>
      <w:r>
        <w:rPr>
          <w:rFonts w:cs="Times New Roman" w:ascii="Times New Roman" w:hAnsi="Times New Roman"/>
          <w:b w:val="false"/>
          <w:color w:val="auto"/>
        </w:rPr>
        <w:t xml:space="preserve">Уставом муниципального образования Васильевское  сельское поселение Белогорского района Республики Крым </w:t>
      </w:r>
    </w:p>
    <w:p>
      <w:pPr>
        <w:pStyle w:val="1"/>
        <w:tabs>
          <w:tab w:val="clear" w:pos="708"/>
          <w:tab w:val="left" w:pos="567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b w:val="false"/>
          <w:b w:val="false"/>
          <w:color w:val="auto"/>
        </w:rPr>
      </w:pPr>
      <w:r>
        <w:rPr>
          <w:rFonts w:cs="Times New Roman" w:ascii="Times New Roman" w:hAnsi="Times New Roman"/>
          <w:b w:val="false"/>
          <w:color w:val="auto"/>
        </w:rPr>
      </w:r>
    </w:p>
    <w:p>
      <w:pPr>
        <w:pStyle w:val="1"/>
        <w:tabs>
          <w:tab w:val="clear" w:pos="708"/>
          <w:tab w:val="left" w:pos="567" w:leader="none"/>
        </w:tabs>
        <w:spacing w:lineRule="auto" w:line="24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b w:val="false"/>
          <w:color w:val="auto"/>
        </w:rPr>
        <w:t xml:space="preserve">Васильевский  сельский совет </w:t>
      </w:r>
      <w:r>
        <w:rPr>
          <w:rFonts w:cs="Times New Roman" w:ascii="Times New Roman" w:hAnsi="Times New Roman"/>
          <w:b w:val="false"/>
        </w:rPr>
        <w:t>РЕШИЛ: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Внести в решение Васильевского сельского совета Белогорского района Республики Крым </w:t>
      </w:r>
      <w:r>
        <w:rPr>
          <w:rFonts w:eastAsia="Times New Roman" w:cs="Times New Roman" w:ascii="Times New Roman" w:hAnsi="Times New Roman"/>
          <w:sz w:val="28"/>
          <w:szCs w:val="28"/>
        </w:rPr>
        <w:t>от 12.12.2018  № 279/1 «Об утверждении  Положения о размере и порядке выплаты денежного содержания лицам, замещающим муниципальные должности в органах местного самоуправления муниципального образования  Васильевское сельское поселение Белогорского района Республики Крым»</w:t>
      </w:r>
      <w:r>
        <w:rPr>
          <w:rFonts w:cs="Times New Roman" w:ascii="Times New Roman" w:hAnsi="Times New Roman"/>
          <w:sz w:val="28"/>
          <w:szCs w:val="28"/>
        </w:rPr>
        <w:t xml:space="preserve"> далее «решение» следующие изменения: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" w:ascii="Times New Roman" w:hAnsi="Times New Roman"/>
          <w:color w:val="000000"/>
          <w:sz w:val="28"/>
          <w:szCs w:val="28"/>
          <w:lang w:bidi="ru-RU"/>
        </w:rPr>
        <w:t xml:space="preserve"> Раздел 2.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bidi="ru-RU"/>
        </w:rPr>
        <w:t>Положения о размере и порядке выплаты денежного содержания лицам, замещающим муниципальные должности в органах местного самоуправления муниципального образования Васильевское сельское поселение Белогорского района Республики Крым дополнить абзацем: «</w:t>
      </w:r>
      <w:r>
        <w:rPr>
          <w:rFonts w:cs="Times New Roman" w:ascii="Times New Roman" w:hAnsi="Times New Roman"/>
          <w:color w:val="000000"/>
          <w:sz w:val="28"/>
          <w:szCs w:val="28"/>
          <w:lang w:bidi="ru-RU"/>
        </w:rPr>
        <w:t xml:space="preserve">Финансирование расходов на выплату денежного содержания Председателя Васильевского сельского совета – главы администрации Васильевского сельского поселения осуществляется за счет средств местного бюджета и иных выплат, предусмотренных законодательством Российской Федерации и Республики Крым».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993" w:leader="none"/>
        </w:tabs>
        <w:spacing w:lineRule="atLeast" w:line="100" w:before="0" w:after="0"/>
        <w:ind w:left="56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2. Дополнить раздел 6 </w:t>
      </w:r>
      <w:r>
        <w:rPr>
          <w:rFonts w:eastAsia="Times New Roman" w:cs="Times New Roman" w:ascii="Times New Roman" w:hAnsi="Times New Roman"/>
          <w:sz w:val="28"/>
          <w:szCs w:val="28"/>
        </w:rPr>
        <w:t>Положения о размере и порядке выплаты денежного содержания лицам, замещающим муниципальные должности в органах местного самоуправления муниципального образования Васильевское сельское поселение Белогорского района Республики Крым пунктом «3)</w:t>
      </w:r>
      <w:r>
        <w:rPr>
          <w:rFonts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иные выплаты, предусмотренные законодательством Российской Федерации и Республики Крым».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3.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Данное решение обнародовать на информационном стенде в административном здании сельского совета и на официальном Портале Правительства Республики Крым на официальном сайте Васильевского сельского поселения Белогорского района Республики Крым (Васильевское-адм.рф).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567" w:leader="none"/>
        </w:tabs>
        <w:suppressAutoHyphens w:val="true"/>
        <w:spacing w:lineRule="auto" w:line="240" w:before="0" w:after="0"/>
        <w:ind w:right="214" w:hanging="0"/>
        <w:jc w:val="both"/>
        <w:rPr/>
      </w:pPr>
      <w:r>
        <w:rPr>
          <w:rFonts w:eastAsia="SimSun" w:ascii="Times New Roman" w:hAnsi="Times New Roman"/>
          <w:sz w:val="28"/>
          <w:szCs w:val="28"/>
        </w:rPr>
        <w:tab/>
        <w:t>4.Действие настоящего решения распространяется на правоотношения, возникшие с 01января 2020 года.</w:t>
      </w:r>
    </w:p>
    <w:p>
      <w:pPr>
        <w:pStyle w:val="Normal"/>
        <w:widowControl w:val="false"/>
        <w:suppressAutoHyphens w:val="true"/>
        <w:spacing w:lineRule="auto" w:line="240" w:before="0" w:after="0"/>
        <w:ind w:right="214" w:firstLine="567"/>
        <w:jc w:val="both"/>
        <w:rPr/>
      </w:pPr>
      <w:r>
        <w:rPr>
          <w:rFonts w:eastAsia="SimSun" w:ascii="Times New Roman" w:hAnsi="Times New Roman"/>
          <w:sz w:val="28"/>
          <w:szCs w:val="28"/>
        </w:rPr>
        <w:t xml:space="preserve">5.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Контроль за исполнением настоящего решения оставляю за собой.</w:t>
      </w:r>
    </w:p>
    <w:p>
      <w:pPr>
        <w:pStyle w:val="Normal"/>
        <w:widowControl w:val="false"/>
        <w:tabs>
          <w:tab w:val="clear" w:pos="708"/>
          <w:tab w:val="left" w:pos="8120" w:leader="none"/>
        </w:tabs>
        <w:suppressAutoHyphens w:val="true"/>
        <w:spacing w:lineRule="auto" w:line="240" w:before="0" w:after="0"/>
        <w:ind w:left="360" w:hanging="0"/>
        <w:jc w:val="both"/>
        <w:rPr>
          <w:rFonts w:ascii="Times New Roman" w:hAnsi="Times New Roman" w:eastAsia="SimSun"/>
          <w:sz w:val="28"/>
          <w:szCs w:val="28"/>
        </w:rPr>
      </w:pPr>
      <w:r>
        <w:rPr>
          <w:rFonts w:eastAsia="SimSu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120" w:leader="none"/>
        </w:tabs>
        <w:suppressAutoHyphens w:val="true"/>
        <w:spacing w:lineRule="auto" w:line="240" w:before="0" w:after="0"/>
        <w:ind w:left="360" w:hanging="0"/>
        <w:jc w:val="both"/>
        <w:rPr>
          <w:rFonts w:ascii="Times New Roman" w:hAnsi="Times New Roman" w:eastAsia="SimSun"/>
          <w:sz w:val="28"/>
          <w:szCs w:val="28"/>
        </w:rPr>
      </w:pPr>
      <w:r>
        <w:rPr>
          <w:rFonts w:eastAsia="SimSu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120" w:leader="none"/>
        </w:tabs>
        <w:suppressAutoHyphens w:val="true"/>
        <w:spacing w:lineRule="auto" w:line="240" w:before="0" w:after="0"/>
        <w:ind w:left="360" w:hanging="0"/>
        <w:jc w:val="both"/>
        <w:rPr>
          <w:rFonts w:ascii="Times New Roman" w:hAnsi="Times New Roman" w:eastAsia="SimSun"/>
          <w:sz w:val="28"/>
          <w:szCs w:val="28"/>
        </w:rPr>
      </w:pPr>
      <w:r>
        <w:rPr>
          <w:rFonts w:eastAsia="SimSu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120" w:leader="none"/>
        </w:tabs>
        <w:suppressAutoHyphens w:val="true"/>
        <w:spacing w:lineRule="auto" w:line="240" w:before="0" w:after="0"/>
        <w:ind w:left="360" w:hanging="360"/>
        <w:jc w:val="both"/>
        <w:rPr>
          <w:rFonts w:ascii="Times New Roman" w:hAnsi="Times New Roman" w:eastAsia="SimSun"/>
          <w:sz w:val="28"/>
          <w:szCs w:val="28"/>
        </w:rPr>
      </w:pPr>
      <w:r>
        <w:rPr>
          <w:rFonts w:eastAsia="SimSun" w:ascii="Times New Roman" w:hAnsi="Times New Roman"/>
          <w:sz w:val="28"/>
          <w:szCs w:val="28"/>
        </w:rPr>
        <w:t>Председатель Васильевского</w:t>
      </w:r>
    </w:p>
    <w:p>
      <w:pPr>
        <w:pStyle w:val="Normal"/>
        <w:widowControl w:val="false"/>
        <w:suppressAutoHyphens w:val="true"/>
        <w:spacing w:lineRule="auto" w:line="240" w:before="0" w:after="0"/>
        <w:ind w:left="360" w:hanging="360"/>
        <w:jc w:val="both"/>
        <w:rPr>
          <w:rFonts w:ascii="Times New Roman" w:hAnsi="Times New Roman" w:eastAsia="SimSun"/>
          <w:color w:val="00000A"/>
          <w:sz w:val="28"/>
          <w:szCs w:val="28"/>
        </w:rPr>
      </w:pPr>
      <w:r>
        <w:rPr>
          <w:rFonts w:eastAsia="SimSun" w:ascii="Times New Roman" w:hAnsi="Times New Roman"/>
          <w:color w:val="00000A"/>
          <w:sz w:val="28"/>
          <w:szCs w:val="28"/>
        </w:rPr>
        <w:t>сельского совета-глава администрации</w:t>
      </w:r>
    </w:p>
    <w:p>
      <w:pPr>
        <w:pStyle w:val="Normal"/>
        <w:widowControl w:val="false"/>
        <w:spacing w:lineRule="atLeast" w:line="10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Васильевского сельского поселения</w:t>
        <w:tab/>
        <w:tab/>
        <w:tab/>
        <w:tab/>
        <w:tab/>
        <w:t xml:space="preserve">В. Д. Франгопулов </w:t>
      </w:r>
    </w:p>
    <w:p>
      <w:pPr>
        <w:pStyle w:val="Normal"/>
        <w:widowControl w:val="false"/>
        <w:spacing w:lineRule="atLeast" w:line="100" w:before="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ind w:firstLine="360"/>
        <w:jc w:val="both"/>
        <w:rPr/>
      </w:pPr>
      <w:r>
        <w:rPr/>
      </w:r>
    </w:p>
    <w:sectPr>
      <w:headerReference w:type="default" r:id="rId4"/>
      <w:type w:val="nextPage"/>
      <w:pgSz w:w="11906" w:h="16838"/>
      <w:pgMar w:left="1134" w:right="567" w:header="720" w:top="1134" w:footer="0" w:bottom="1134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0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bb01f8"/>
    <w:pPr>
      <w:widowControl/>
      <w:suppressAutoHyphens w:val="true"/>
      <w:bidi w:val="0"/>
      <w:jc w:val="left"/>
    </w:pPr>
    <w:rPr>
      <w:rFonts w:ascii="Calibri" w:hAnsi="Calibri" w:eastAsia="SimSun" w:cs="Calibr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a03569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Normal"/>
    <w:link w:val="20"/>
    <w:uiPriority w:val="1"/>
    <w:qFormat/>
    <w:rsid w:val="00f92fc6"/>
    <w:pPr>
      <w:widowControl w:val="false"/>
      <w:spacing w:lineRule="auto" w:line="240" w:before="0" w:after="0"/>
      <w:ind w:left="212" w:hanging="0"/>
      <w:outlineLvl w:val="1"/>
    </w:pPr>
    <w:rPr>
      <w:rFonts w:ascii="Times New Roman" w:hAnsi="Times New Roman" w:eastAsia="Times New Roman" w:cs="Times New Roman"/>
      <w:b/>
      <w:bCs/>
      <w:sz w:val="26"/>
      <w:szCs w:val="26"/>
      <w:lang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uiPriority w:val="99"/>
    <w:semiHidden/>
    <w:qFormat/>
    <w:rsid w:val="00bb01f8"/>
    <w:rPr>
      <w:rFonts w:ascii="Tahoma" w:hAnsi="Tahoma" w:cs="Tahoma"/>
      <w:sz w:val="16"/>
      <w:szCs w:val="16"/>
    </w:rPr>
  </w:style>
  <w:style w:type="character" w:styleId="11" w:customStyle="1">
    <w:name w:val="Текст выноски Знак1"/>
    <w:link w:val="a4"/>
    <w:qFormat/>
    <w:rsid w:val="00bb01f8"/>
    <w:rPr>
      <w:rFonts w:ascii="Tahoma" w:hAnsi="Tahoma" w:eastAsia="SimSun" w:cs="Tahoma"/>
      <w:color w:val="00000A"/>
      <w:sz w:val="16"/>
      <w:szCs w:val="16"/>
      <w:lang w:eastAsia="en-US"/>
    </w:rPr>
  </w:style>
  <w:style w:type="character" w:styleId="Appleconvertedspace" w:customStyle="1">
    <w:name w:val="apple-converted-space"/>
    <w:basedOn w:val="DefaultParagraphFont"/>
    <w:qFormat/>
    <w:rsid w:val="00492bd7"/>
    <w:rPr/>
  </w:style>
  <w:style w:type="character" w:styleId="21" w:customStyle="1">
    <w:name w:val="Заголовок 2 Знак"/>
    <w:basedOn w:val="DefaultParagraphFont"/>
    <w:link w:val="2"/>
    <w:uiPriority w:val="1"/>
    <w:qFormat/>
    <w:rsid w:val="00f92fc6"/>
    <w:rPr>
      <w:rFonts w:ascii="Times New Roman" w:hAnsi="Times New Roman" w:eastAsia="Times New Roman" w:cs="Times New Roman"/>
      <w:b/>
      <w:bCs/>
      <w:sz w:val="26"/>
      <w:szCs w:val="26"/>
      <w:lang w:bidi="ru-RU"/>
    </w:rPr>
  </w:style>
  <w:style w:type="character" w:styleId="Style13" w:customStyle="1">
    <w:name w:val="Основной текст Знак"/>
    <w:basedOn w:val="DefaultParagraphFont"/>
    <w:link w:val="aa"/>
    <w:uiPriority w:val="1"/>
    <w:qFormat/>
    <w:rsid w:val="00962aaa"/>
    <w:rPr>
      <w:rFonts w:ascii="Times New Roman" w:hAnsi="Times New Roman" w:eastAsia="Times New Roman" w:cs="Times New Roman"/>
      <w:sz w:val="26"/>
      <w:szCs w:val="26"/>
      <w:lang w:bidi="ru-RU"/>
    </w:rPr>
  </w:style>
  <w:style w:type="character" w:styleId="Style14" w:customStyle="1">
    <w:name w:val="Верхний колонтитул Знак"/>
    <w:basedOn w:val="DefaultParagraphFont"/>
    <w:link w:val="ac"/>
    <w:uiPriority w:val="99"/>
    <w:qFormat/>
    <w:rsid w:val="00a53f60"/>
    <w:rPr/>
  </w:style>
  <w:style w:type="character" w:styleId="Style15" w:customStyle="1">
    <w:name w:val="Нижний колонтитул Знак"/>
    <w:basedOn w:val="DefaultParagraphFont"/>
    <w:link w:val="ae"/>
    <w:uiPriority w:val="99"/>
    <w:semiHidden/>
    <w:qFormat/>
    <w:rsid w:val="00a53f60"/>
    <w:rPr/>
  </w:style>
  <w:style w:type="character" w:styleId="22" w:customStyle="1">
    <w:name w:val="Основной текст (2)_"/>
    <w:basedOn w:val="DefaultParagraphFont"/>
    <w:link w:val="22"/>
    <w:qFormat/>
    <w:rsid w:val="00f614e8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2" w:customStyle="1">
    <w:name w:val="Заголовок №1_"/>
    <w:basedOn w:val="DefaultParagraphFont"/>
    <w:link w:val="13"/>
    <w:qFormat/>
    <w:rsid w:val="00de3a58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3" w:customStyle="1">
    <w:name w:val="Основной текст (2) + Курсив"/>
    <w:basedOn w:val="22"/>
    <w:qFormat/>
    <w:rsid w:val="0074010f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6"/>
      <w:szCs w:val="26"/>
      <w:shd w:fill="FFFFFF" w:val="clear"/>
      <w:lang w:val="ru-RU" w:eastAsia="ru-RU" w:bidi="ru-RU"/>
    </w:rPr>
  </w:style>
  <w:style w:type="character" w:styleId="13" w:customStyle="1">
    <w:name w:val="Заголовок 1 Знак"/>
    <w:basedOn w:val="DefaultParagraphFont"/>
    <w:link w:val="1"/>
    <w:uiPriority w:val="9"/>
    <w:qFormat/>
    <w:rsid w:val="00a0356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character" w:styleId="Style16">
    <w:name w:val="Интернет-ссылка"/>
    <w:basedOn w:val="DefaultParagraphFont"/>
    <w:unhideWhenUsed/>
    <w:rsid w:val="00a03569"/>
    <w:rPr>
      <w:color w:val="0000FF"/>
      <w:u w:val="single"/>
    </w:rPr>
  </w:style>
  <w:style w:type="character" w:styleId="Style17" w:customStyle="1">
    <w:name w:val="Без интервала Знак"/>
    <w:link w:val="a7"/>
    <w:uiPriority w:val="1"/>
    <w:qFormat/>
    <w:rsid w:val="00962e3b"/>
    <w:rPr/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color w:val="00000A"/>
    </w:rPr>
  </w:style>
  <w:style w:type="character" w:styleId="ListLabel4">
    <w:name w:val="ListLabel 4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5">
    <w:name w:val="ListLabel 5"/>
    <w:qFormat/>
    <w:rPr>
      <w:rFonts w:eastAsia="Times New Roman" w:cs="Times New Roman"/>
      <w:b/>
      <w:bCs/>
      <w:w w:val="99"/>
      <w:sz w:val="26"/>
      <w:szCs w:val="26"/>
      <w:lang w:val="ru-RU" w:eastAsia="ru-RU" w:bidi="ru-RU"/>
    </w:rPr>
  </w:style>
  <w:style w:type="character" w:styleId="ListLabel6">
    <w:name w:val="ListLabel 6"/>
    <w:qFormat/>
    <w:rPr>
      <w:rFonts w:eastAsia="Times New Roman" w:cs="Times New Roman"/>
      <w:spacing w:val="-1"/>
      <w:w w:val="99"/>
      <w:sz w:val="26"/>
      <w:szCs w:val="26"/>
      <w:lang w:val="ru-RU" w:eastAsia="ru-RU" w:bidi="ru-RU"/>
    </w:rPr>
  </w:style>
  <w:style w:type="character" w:styleId="ListLabel7">
    <w:name w:val="ListLabel 7"/>
    <w:qFormat/>
    <w:rPr>
      <w:lang w:val="ru-RU" w:eastAsia="ru-RU" w:bidi="ru-RU"/>
    </w:rPr>
  </w:style>
  <w:style w:type="character" w:styleId="ListLabel8">
    <w:name w:val="ListLabel 8"/>
    <w:qFormat/>
    <w:rPr>
      <w:lang w:val="ru-RU" w:eastAsia="ru-RU" w:bidi="ru-RU"/>
    </w:rPr>
  </w:style>
  <w:style w:type="character" w:styleId="ListLabel9">
    <w:name w:val="ListLabel 9"/>
    <w:qFormat/>
    <w:rPr>
      <w:lang w:val="ru-RU" w:eastAsia="ru-RU" w:bidi="ru-RU"/>
    </w:rPr>
  </w:style>
  <w:style w:type="character" w:styleId="ListLabel10">
    <w:name w:val="ListLabel 10"/>
    <w:qFormat/>
    <w:rPr>
      <w:lang w:val="ru-RU" w:eastAsia="ru-RU" w:bidi="ru-RU"/>
    </w:rPr>
  </w:style>
  <w:style w:type="character" w:styleId="ListLabel11">
    <w:name w:val="ListLabel 11"/>
    <w:qFormat/>
    <w:rPr>
      <w:lang w:val="ru-RU" w:eastAsia="ru-RU" w:bidi="ru-RU"/>
    </w:rPr>
  </w:style>
  <w:style w:type="character" w:styleId="ListLabel12">
    <w:name w:val="ListLabel 12"/>
    <w:qFormat/>
    <w:rPr>
      <w:lang w:val="ru-RU" w:eastAsia="ru-RU" w:bidi="ru-RU"/>
    </w:rPr>
  </w:style>
  <w:style w:type="character" w:styleId="ListLabel13">
    <w:name w:val="ListLabel 13"/>
    <w:qFormat/>
    <w:rPr>
      <w:lang w:val="ru-RU" w:eastAsia="ru-RU" w:bidi="ru-RU"/>
    </w:rPr>
  </w:style>
  <w:style w:type="character" w:styleId="ListLabel14">
    <w:name w:val="ListLabel 14"/>
    <w:qFormat/>
    <w:rPr>
      <w:rFonts w:eastAsia="Times New Roman" w:cs="Times New Roman"/>
      <w:spacing w:val="-1"/>
      <w:w w:val="99"/>
      <w:sz w:val="28"/>
      <w:szCs w:val="28"/>
      <w:lang w:val="ru-RU" w:eastAsia="ru-RU" w:bidi="ru-RU"/>
    </w:rPr>
  </w:style>
  <w:style w:type="character" w:styleId="ListLabel15">
    <w:name w:val="ListLabel 15"/>
    <w:qFormat/>
    <w:rPr>
      <w:rFonts w:eastAsia="Times New Roman" w:cs="Times New Roman"/>
      <w:spacing w:val="-1"/>
      <w:w w:val="99"/>
      <w:sz w:val="28"/>
      <w:szCs w:val="28"/>
      <w:lang w:val="ru-RU" w:eastAsia="ru-RU" w:bidi="ru-RU"/>
    </w:rPr>
  </w:style>
  <w:style w:type="character" w:styleId="ListLabel16">
    <w:name w:val="ListLabel 16"/>
    <w:qFormat/>
    <w:rPr>
      <w:lang w:val="ru-RU" w:eastAsia="ru-RU" w:bidi="ru-RU"/>
    </w:rPr>
  </w:style>
  <w:style w:type="character" w:styleId="ListLabel17">
    <w:name w:val="ListLabel 17"/>
    <w:qFormat/>
    <w:rPr>
      <w:lang w:val="ru-RU" w:eastAsia="ru-RU" w:bidi="ru-RU"/>
    </w:rPr>
  </w:style>
  <w:style w:type="character" w:styleId="ListLabel18">
    <w:name w:val="ListLabel 18"/>
    <w:qFormat/>
    <w:rPr>
      <w:lang w:val="ru-RU" w:eastAsia="ru-RU" w:bidi="ru-RU"/>
    </w:rPr>
  </w:style>
  <w:style w:type="character" w:styleId="ListLabel19">
    <w:name w:val="ListLabel 19"/>
    <w:qFormat/>
    <w:rPr>
      <w:lang w:val="ru-RU" w:eastAsia="ru-RU" w:bidi="ru-RU"/>
    </w:rPr>
  </w:style>
  <w:style w:type="character" w:styleId="ListLabel20">
    <w:name w:val="ListLabel 20"/>
    <w:qFormat/>
    <w:rPr>
      <w:lang w:val="ru-RU" w:eastAsia="ru-RU" w:bidi="ru-RU"/>
    </w:rPr>
  </w:style>
  <w:style w:type="character" w:styleId="ListLabel21">
    <w:name w:val="ListLabel 21"/>
    <w:qFormat/>
    <w:rPr>
      <w:lang w:val="ru-RU" w:eastAsia="ru-RU" w:bidi="ru-RU"/>
    </w:rPr>
  </w:style>
  <w:style w:type="character" w:styleId="ListLabel22">
    <w:name w:val="ListLabel 22"/>
    <w:qFormat/>
    <w:rPr>
      <w:rFonts w:eastAsia="Times New Roman" w:cs="Times New Roman"/>
      <w:w w:val="99"/>
      <w:sz w:val="26"/>
      <w:szCs w:val="26"/>
      <w:lang w:val="ru-RU" w:eastAsia="ru-RU" w:bidi="ru-RU"/>
    </w:rPr>
  </w:style>
  <w:style w:type="character" w:styleId="ListLabel23">
    <w:name w:val="ListLabel 23"/>
    <w:qFormat/>
    <w:rPr>
      <w:lang w:val="ru-RU" w:eastAsia="ru-RU" w:bidi="ru-RU"/>
    </w:rPr>
  </w:style>
  <w:style w:type="character" w:styleId="ListLabel24">
    <w:name w:val="ListLabel 24"/>
    <w:qFormat/>
    <w:rPr>
      <w:lang w:val="ru-RU" w:eastAsia="ru-RU" w:bidi="ru-RU"/>
    </w:rPr>
  </w:style>
  <w:style w:type="character" w:styleId="ListLabel25">
    <w:name w:val="ListLabel 25"/>
    <w:qFormat/>
    <w:rPr>
      <w:lang w:val="ru-RU" w:eastAsia="ru-RU" w:bidi="ru-RU"/>
    </w:rPr>
  </w:style>
  <w:style w:type="character" w:styleId="ListLabel26">
    <w:name w:val="ListLabel 26"/>
    <w:qFormat/>
    <w:rPr>
      <w:lang w:val="ru-RU" w:eastAsia="ru-RU" w:bidi="ru-RU"/>
    </w:rPr>
  </w:style>
  <w:style w:type="character" w:styleId="ListLabel27">
    <w:name w:val="ListLabel 27"/>
    <w:qFormat/>
    <w:rPr>
      <w:lang w:val="ru-RU" w:eastAsia="ru-RU" w:bidi="ru-RU"/>
    </w:rPr>
  </w:style>
  <w:style w:type="character" w:styleId="ListLabel28">
    <w:name w:val="ListLabel 28"/>
    <w:qFormat/>
    <w:rPr>
      <w:lang w:val="ru-RU" w:eastAsia="ru-RU" w:bidi="ru-RU"/>
    </w:rPr>
  </w:style>
  <w:style w:type="character" w:styleId="ListLabel29">
    <w:name w:val="ListLabel 29"/>
    <w:qFormat/>
    <w:rPr>
      <w:lang w:val="ru-RU" w:eastAsia="ru-RU" w:bidi="ru-RU"/>
    </w:rPr>
  </w:style>
  <w:style w:type="character" w:styleId="ListLabel30">
    <w:name w:val="ListLabel 30"/>
    <w:qFormat/>
    <w:rPr>
      <w:lang w:val="ru-RU" w:eastAsia="ru-RU" w:bidi="ru-RU"/>
    </w:rPr>
  </w:style>
  <w:style w:type="character" w:styleId="ListLabel31">
    <w:name w:val="ListLabel 31"/>
    <w:qFormat/>
    <w:rPr>
      <w:lang w:val="ru-RU" w:eastAsia="ru-RU" w:bidi="ru-RU"/>
    </w:rPr>
  </w:style>
  <w:style w:type="character" w:styleId="ListLabel32">
    <w:name w:val="ListLabel 32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33">
    <w:name w:val="ListLabel 33"/>
    <w:qFormat/>
    <w:rPr>
      <w:lang w:val="ru-RU" w:eastAsia="ru-RU" w:bidi="ru-RU"/>
    </w:rPr>
  </w:style>
  <w:style w:type="character" w:styleId="ListLabel34">
    <w:name w:val="ListLabel 34"/>
    <w:qFormat/>
    <w:rPr>
      <w:lang w:val="ru-RU" w:eastAsia="ru-RU" w:bidi="ru-RU"/>
    </w:rPr>
  </w:style>
  <w:style w:type="character" w:styleId="ListLabel35">
    <w:name w:val="ListLabel 35"/>
    <w:qFormat/>
    <w:rPr>
      <w:lang w:val="ru-RU" w:eastAsia="ru-RU" w:bidi="ru-RU"/>
    </w:rPr>
  </w:style>
  <w:style w:type="character" w:styleId="ListLabel36">
    <w:name w:val="ListLabel 36"/>
    <w:qFormat/>
    <w:rPr>
      <w:lang w:val="ru-RU" w:eastAsia="ru-RU" w:bidi="ru-RU"/>
    </w:rPr>
  </w:style>
  <w:style w:type="character" w:styleId="ListLabel37">
    <w:name w:val="ListLabel 37"/>
    <w:qFormat/>
    <w:rPr>
      <w:lang w:val="ru-RU" w:eastAsia="ru-RU" w:bidi="ru-RU"/>
    </w:rPr>
  </w:style>
  <w:style w:type="character" w:styleId="ListLabel38">
    <w:name w:val="ListLabel 38"/>
    <w:qFormat/>
    <w:rPr>
      <w:lang w:val="ru-RU" w:eastAsia="ru-RU" w:bidi="ru-RU"/>
    </w:rPr>
  </w:style>
  <w:style w:type="character" w:styleId="ListLabel39">
    <w:name w:val="ListLabel 39"/>
    <w:qFormat/>
    <w:rPr>
      <w:lang w:val="ru-RU" w:eastAsia="ru-RU" w:bidi="ru-RU"/>
    </w:rPr>
  </w:style>
  <w:style w:type="character" w:styleId="ListLabel40">
    <w:name w:val="ListLabel 40"/>
    <w:qFormat/>
    <w:rPr>
      <w:lang w:val="ru-RU" w:eastAsia="ru-RU" w:bidi="ru-RU"/>
    </w:rPr>
  </w:style>
  <w:style w:type="character" w:styleId="ListLabel41">
    <w:name w:val="ListLabel 41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42">
    <w:name w:val="ListLabel 42"/>
    <w:qFormat/>
    <w:rPr>
      <w:lang w:val="ru-RU" w:eastAsia="ru-RU" w:bidi="ru-RU"/>
    </w:rPr>
  </w:style>
  <w:style w:type="character" w:styleId="ListLabel43">
    <w:name w:val="ListLabel 43"/>
    <w:qFormat/>
    <w:rPr>
      <w:lang w:val="ru-RU" w:eastAsia="ru-RU" w:bidi="ru-RU"/>
    </w:rPr>
  </w:style>
  <w:style w:type="character" w:styleId="ListLabel44">
    <w:name w:val="ListLabel 44"/>
    <w:qFormat/>
    <w:rPr>
      <w:lang w:val="ru-RU" w:eastAsia="ru-RU" w:bidi="ru-RU"/>
    </w:rPr>
  </w:style>
  <w:style w:type="character" w:styleId="ListLabel45">
    <w:name w:val="ListLabel 45"/>
    <w:qFormat/>
    <w:rPr>
      <w:lang w:val="ru-RU" w:eastAsia="ru-RU" w:bidi="ru-RU"/>
    </w:rPr>
  </w:style>
  <w:style w:type="character" w:styleId="ListLabel46">
    <w:name w:val="ListLabel 46"/>
    <w:qFormat/>
    <w:rPr>
      <w:lang w:val="ru-RU" w:eastAsia="ru-RU" w:bidi="ru-RU"/>
    </w:rPr>
  </w:style>
  <w:style w:type="character" w:styleId="ListLabel47">
    <w:name w:val="ListLabel 47"/>
    <w:qFormat/>
    <w:rPr>
      <w:lang w:val="ru-RU" w:eastAsia="ru-RU" w:bidi="ru-RU"/>
    </w:rPr>
  </w:style>
  <w:style w:type="character" w:styleId="ListLabel48">
    <w:name w:val="ListLabel 48"/>
    <w:qFormat/>
    <w:rPr>
      <w:lang w:val="ru-RU" w:eastAsia="ru-RU" w:bidi="ru-RU"/>
    </w:rPr>
  </w:style>
  <w:style w:type="character" w:styleId="ListLabel49">
    <w:name w:val="ListLabel 49"/>
    <w:qFormat/>
    <w:rPr>
      <w:rFonts w:eastAsia="Times New Roman" w:cs="Times New Roman"/>
      <w:b/>
      <w:bCs/>
      <w:w w:val="99"/>
      <w:sz w:val="26"/>
      <w:szCs w:val="26"/>
      <w:lang w:val="ru-RU" w:eastAsia="ru-RU" w:bidi="ru-RU"/>
    </w:rPr>
  </w:style>
  <w:style w:type="character" w:styleId="ListLabel50">
    <w:name w:val="ListLabel 50"/>
    <w:qFormat/>
    <w:rPr>
      <w:lang w:val="ru-RU" w:eastAsia="ru-RU" w:bidi="ru-RU"/>
    </w:rPr>
  </w:style>
  <w:style w:type="character" w:styleId="ListLabel51">
    <w:name w:val="ListLabel 51"/>
    <w:qFormat/>
    <w:rPr>
      <w:lang w:val="ru-RU" w:eastAsia="ru-RU" w:bidi="ru-RU"/>
    </w:rPr>
  </w:style>
  <w:style w:type="character" w:styleId="ListLabel52">
    <w:name w:val="ListLabel 52"/>
    <w:qFormat/>
    <w:rPr>
      <w:lang w:val="ru-RU" w:eastAsia="ru-RU" w:bidi="ru-RU"/>
    </w:rPr>
  </w:style>
  <w:style w:type="character" w:styleId="ListLabel53">
    <w:name w:val="ListLabel 53"/>
    <w:qFormat/>
    <w:rPr>
      <w:lang w:val="ru-RU" w:eastAsia="ru-RU" w:bidi="ru-RU"/>
    </w:rPr>
  </w:style>
  <w:style w:type="character" w:styleId="ListLabel54">
    <w:name w:val="ListLabel 54"/>
    <w:qFormat/>
    <w:rPr>
      <w:lang w:val="ru-RU" w:eastAsia="ru-RU" w:bidi="ru-RU"/>
    </w:rPr>
  </w:style>
  <w:style w:type="character" w:styleId="ListLabel55">
    <w:name w:val="ListLabel 55"/>
    <w:qFormat/>
    <w:rPr>
      <w:lang w:val="ru-RU" w:eastAsia="ru-RU" w:bidi="ru-RU"/>
    </w:rPr>
  </w:style>
  <w:style w:type="character" w:styleId="ListLabel56">
    <w:name w:val="ListLabel 56"/>
    <w:qFormat/>
    <w:rPr>
      <w:lang w:val="ru-RU" w:eastAsia="ru-RU" w:bidi="ru-RU"/>
    </w:rPr>
  </w:style>
  <w:style w:type="character" w:styleId="ListLabel57">
    <w:name w:val="ListLabel 57"/>
    <w:qFormat/>
    <w:rPr>
      <w:lang w:val="ru-RU" w:eastAsia="ru-RU" w:bidi="ru-RU"/>
    </w:rPr>
  </w:style>
  <w:style w:type="character" w:styleId="ListLabel58">
    <w:name w:val="ListLabel 58"/>
    <w:qFormat/>
    <w:rPr>
      <w:rFonts w:eastAsia="Times New Roman" w:cs="Times New Roman"/>
      <w:w w:val="99"/>
      <w:sz w:val="26"/>
      <w:szCs w:val="26"/>
      <w:lang w:val="ru-RU" w:eastAsia="ru-RU" w:bidi="ru-RU"/>
    </w:rPr>
  </w:style>
  <w:style w:type="character" w:styleId="ListLabel59">
    <w:name w:val="ListLabel 59"/>
    <w:qFormat/>
    <w:rPr>
      <w:lang w:val="ru-RU" w:eastAsia="ru-RU" w:bidi="ru-RU"/>
    </w:rPr>
  </w:style>
  <w:style w:type="character" w:styleId="ListLabel60">
    <w:name w:val="ListLabel 60"/>
    <w:qFormat/>
    <w:rPr>
      <w:lang w:val="ru-RU" w:eastAsia="ru-RU" w:bidi="ru-RU"/>
    </w:rPr>
  </w:style>
  <w:style w:type="character" w:styleId="ListLabel61">
    <w:name w:val="ListLabel 61"/>
    <w:qFormat/>
    <w:rPr>
      <w:lang w:val="ru-RU" w:eastAsia="ru-RU" w:bidi="ru-RU"/>
    </w:rPr>
  </w:style>
  <w:style w:type="character" w:styleId="ListLabel62">
    <w:name w:val="ListLabel 62"/>
    <w:qFormat/>
    <w:rPr>
      <w:lang w:val="ru-RU" w:eastAsia="ru-RU" w:bidi="ru-RU"/>
    </w:rPr>
  </w:style>
  <w:style w:type="character" w:styleId="ListLabel63">
    <w:name w:val="ListLabel 63"/>
    <w:qFormat/>
    <w:rPr>
      <w:lang w:val="ru-RU" w:eastAsia="ru-RU" w:bidi="ru-RU"/>
    </w:rPr>
  </w:style>
  <w:style w:type="character" w:styleId="ListLabel64">
    <w:name w:val="ListLabel 64"/>
    <w:qFormat/>
    <w:rPr>
      <w:lang w:val="ru-RU" w:eastAsia="ru-RU" w:bidi="ru-RU"/>
    </w:rPr>
  </w:style>
  <w:style w:type="character" w:styleId="ListLabel65">
    <w:name w:val="ListLabel 65"/>
    <w:qFormat/>
    <w:rPr>
      <w:lang w:val="ru-RU" w:eastAsia="ru-RU" w:bidi="ru-RU"/>
    </w:rPr>
  </w:style>
  <w:style w:type="character" w:styleId="ListLabel66">
    <w:name w:val="ListLabel 66"/>
    <w:qFormat/>
    <w:rPr>
      <w:lang w:val="ru-RU" w:eastAsia="ru-RU" w:bidi="ru-RU"/>
    </w:rPr>
  </w:style>
  <w:style w:type="character" w:styleId="ListLabel67">
    <w:name w:val="ListLabel 67"/>
    <w:qFormat/>
    <w:rPr>
      <w:rFonts w:eastAsia="Times New Roman" w:cs="Times New Roman"/>
      <w:w w:val="99"/>
      <w:sz w:val="26"/>
      <w:szCs w:val="26"/>
      <w:lang w:val="ru-RU" w:eastAsia="ru-RU" w:bidi="ru-RU"/>
    </w:rPr>
  </w:style>
  <w:style w:type="character" w:styleId="ListLabel68">
    <w:name w:val="ListLabel 68"/>
    <w:qFormat/>
    <w:rPr>
      <w:lang w:val="ru-RU" w:eastAsia="ru-RU" w:bidi="ru-RU"/>
    </w:rPr>
  </w:style>
  <w:style w:type="character" w:styleId="ListLabel69">
    <w:name w:val="ListLabel 69"/>
    <w:qFormat/>
    <w:rPr>
      <w:lang w:val="ru-RU" w:eastAsia="ru-RU" w:bidi="ru-RU"/>
    </w:rPr>
  </w:style>
  <w:style w:type="character" w:styleId="ListLabel70">
    <w:name w:val="ListLabel 70"/>
    <w:qFormat/>
    <w:rPr>
      <w:lang w:val="ru-RU" w:eastAsia="ru-RU" w:bidi="ru-RU"/>
    </w:rPr>
  </w:style>
  <w:style w:type="character" w:styleId="ListLabel71">
    <w:name w:val="ListLabel 71"/>
    <w:qFormat/>
    <w:rPr>
      <w:lang w:val="ru-RU" w:eastAsia="ru-RU" w:bidi="ru-RU"/>
    </w:rPr>
  </w:style>
  <w:style w:type="character" w:styleId="ListLabel72">
    <w:name w:val="ListLabel 72"/>
    <w:qFormat/>
    <w:rPr>
      <w:lang w:val="ru-RU" w:eastAsia="ru-RU" w:bidi="ru-RU"/>
    </w:rPr>
  </w:style>
  <w:style w:type="character" w:styleId="ListLabel73">
    <w:name w:val="ListLabel 73"/>
    <w:qFormat/>
    <w:rPr>
      <w:lang w:val="ru-RU" w:eastAsia="ru-RU" w:bidi="ru-RU"/>
    </w:rPr>
  </w:style>
  <w:style w:type="character" w:styleId="ListLabel74">
    <w:name w:val="ListLabel 74"/>
    <w:qFormat/>
    <w:rPr>
      <w:lang w:val="ru-RU" w:eastAsia="ru-RU" w:bidi="ru-RU"/>
    </w:rPr>
  </w:style>
  <w:style w:type="character" w:styleId="ListLabel75">
    <w:name w:val="ListLabel 75"/>
    <w:qFormat/>
    <w:rPr>
      <w:lang w:val="ru-RU" w:eastAsia="ru-RU" w:bidi="ru-RU"/>
    </w:rPr>
  </w:style>
  <w:style w:type="character" w:styleId="ListLabel76">
    <w:name w:val="ListLabel 76"/>
    <w:qFormat/>
    <w:rPr>
      <w:w w:val="99"/>
      <w:lang w:val="ru-RU" w:eastAsia="ru-RU" w:bidi="ru-RU"/>
    </w:rPr>
  </w:style>
  <w:style w:type="character" w:styleId="ListLabel77">
    <w:name w:val="ListLabel 77"/>
    <w:qFormat/>
    <w:rPr>
      <w:lang w:val="ru-RU" w:eastAsia="ru-RU" w:bidi="ru-RU"/>
    </w:rPr>
  </w:style>
  <w:style w:type="character" w:styleId="ListLabel78">
    <w:name w:val="ListLabel 78"/>
    <w:qFormat/>
    <w:rPr>
      <w:lang w:val="ru-RU" w:eastAsia="ru-RU" w:bidi="ru-RU"/>
    </w:rPr>
  </w:style>
  <w:style w:type="character" w:styleId="ListLabel79">
    <w:name w:val="ListLabel 79"/>
    <w:qFormat/>
    <w:rPr>
      <w:lang w:val="ru-RU" w:eastAsia="ru-RU" w:bidi="ru-RU"/>
    </w:rPr>
  </w:style>
  <w:style w:type="character" w:styleId="ListLabel80">
    <w:name w:val="ListLabel 80"/>
    <w:qFormat/>
    <w:rPr>
      <w:lang w:val="ru-RU" w:eastAsia="ru-RU" w:bidi="ru-RU"/>
    </w:rPr>
  </w:style>
  <w:style w:type="character" w:styleId="ListLabel81">
    <w:name w:val="ListLabel 81"/>
    <w:qFormat/>
    <w:rPr>
      <w:lang w:val="ru-RU" w:eastAsia="ru-RU" w:bidi="ru-RU"/>
    </w:rPr>
  </w:style>
  <w:style w:type="character" w:styleId="ListLabel82">
    <w:name w:val="ListLabel 82"/>
    <w:qFormat/>
    <w:rPr>
      <w:lang w:val="ru-RU" w:eastAsia="ru-RU" w:bidi="ru-RU"/>
    </w:rPr>
  </w:style>
  <w:style w:type="character" w:styleId="ListLabel83">
    <w:name w:val="ListLabel 83"/>
    <w:qFormat/>
    <w:rPr>
      <w:lang w:val="ru-RU" w:eastAsia="ru-RU" w:bidi="ru-RU"/>
    </w:rPr>
  </w:style>
  <w:style w:type="character" w:styleId="ListLabel84">
    <w:name w:val="ListLabel 84"/>
    <w:qFormat/>
    <w:rPr>
      <w:lang w:val="ru-RU" w:eastAsia="ru-RU" w:bidi="ru-RU"/>
    </w:rPr>
  </w:style>
  <w:style w:type="character" w:styleId="ListLabel85">
    <w:name w:val="ListLabel 85"/>
    <w:qFormat/>
    <w:rPr>
      <w:rFonts w:eastAsia="Times New Roman" w:cs="Times New Roman"/>
      <w:w w:val="99"/>
      <w:sz w:val="26"/>
      <w:szCs w:val="26"/>
      <w:lang w:val="ru-RU" w:eastAsia="ru-RU" w:bidi="ru-RU"/>
    </w:rPr>
  </w:style>
  <w:style w:type="character" w:styleId="ListLabel86">
    <w:name w:val="ListLabel 86"/>
    <w:qFormat/>
    <w:rPr>
      <w:lang w:val="ru-RU" w:eastAsia="ru-RU" w:bidi="ru-RU"/>
    </w:rPr>
  </w:style>
  <w:style w:type="character" w:styleId="ListLabel87">
    <w:name w:val="ListLabel 87"/>
    <w:qFormat/>
    <w:rPr>
      <w:lang w:val="ru-RU" w:eastAsia="ru-RU" w:bidi="ru-RU"/>
    </w:rPr>
  </w:style>
  <w:style w:type="character" w:styleId="ListLabel88">
    <w:name w:val="ListLabel 88"/>
    <w:qFormat/>
    <w:rPr>
      <w:lang w:val="ru-RU" w:eastAsia="ru-RU" w:bidi="ru-RU"/>
    </w:rPr>
  </w:style>
  <w:style w:type="character" w:styleId="ListLabel89">
    <w:name w:val="ListLabel 89"/>
    <w:qFormat/>
    <w:rPr>
      <w:lang w:val="ru-RU" w:eastAsia="ru-RU" w:bidi="ru-RU"/>
    </w:rPr>
  </w:style>
  <w:style w:type="character" w:styleId="ListLabel90">
    <w:name w:val="ListLabel 90"/>
    <w:qFormat/>
    <w:rPr>
      <w:lang w:val="ru-RU" w:eastAsia="ru-RU" w:bidi="ru-RU"/>
    </w:rPr>
  </w:style>
  <w:style w:type="character" w:styleId="ListLabel91">
    <w:name w:val="ListLabel 91"/>
    <w:qFormat/>
    <w:rPr>
      <w:lang w:val="ru-RU" w:eastAsia="ru-RU" w:bidi="ru-RU"/>
    </w:rPr>
  </w:style>
  <w:style w:type="character" w:styleId="ListLabel92">
    <w:name w:val="ListLabel 92"/>
    <w:qFormat/>
    <w:rPr>
      <w:lang w:val="ru-RU" w:eastAsia="ru-RU" w:bidi="ru-RU"/>
    </w:rPr>
  </w:style>
  <w:style w:type="character" w:styleId="ListLabel93">
    <w:name w:val="ListLabel 93"/>
    <w:qFormat/>
    <w:rPr>
      <w:lang w:val="ru-RU" w:eastAsia="ru-RU" w:bidi="ru-RU"/>
    </w:rPr>
  </w:style>
  <w:style w:type="character" w:styleId="ListLabel94">
    <w:name w:val="ListLabel 94"/>
    <w:qFormat/>
    <w:rPr>
      <w:rFonts w:eastAsia="Times New Roman" w:cs="Times New Roman"/>
      <w:w w:val="99"/>
      <w:sz w:val="26"/>
      <w:szCs w:val="26"/>
      <w:lang w:val="ru-RU" w:eastAsia="ru-RU" w:bidi="ru-RU"/>
    </w:rPr>
  </w:style>
  <w:style w:type="character" w:styleId="ListLabel95">
    <w:name w:val="ListLabel 95"/>
    <w:qFormat/>
    <w:rPr>
      <w:lang w:val="ru-RU" w:eastAsia="ru-RU" w:bidi="ru-RU"/>
    </w:rPr>
  </w:style>
  <w:style w:type="character" w:styleId="ListLabel96">
    <w:name w:val="ListLabel 96"/>
    <w:qFormat/>
    <w:rPr>
      <w:lang w:val="ru-RU" w:eastAsia="ru-RU" w:bidi="ru-RU"/>
    </w:rPr>
  </w:style>
  <w:style w:type="character" w:styleId="ListLabel97">
    <w:name w:val="ListLabel 97"/>
    <w:qFormat/>
    <w:rPr>
      <w:lang w:val="ru-RU" w:eastAsia="ru-RU" w:bidi="ru-RU"/>
    </w:rPr>
  </w:style>
  <w:style w:type="character" w:styleId="ListLabel98">
    <w:name w:val="ListLabel 98"/>
    <w:qFormat/>
    <w:rPr>
      <w:lang w:val="ru-RU" w:eastAsia="ru-RU" w:bidi="ru-RU"/>
    </w:rPr>
  </w:style>
  <w:style w:type="character" w:styleId="ListLabel99">
    <w:name w:val="ListLabel 99"/>
    <w:qFormat/>
    <w:rPr>
      <w:lang w:val="ru-RU" w:eastAsia="ru-RU" w:bidi="ru-RU"/>
    </w:rPr>
  </w:style>
  <w:style w:type="character" w:styleId="ListLabel100">
    <w:name w:val="ListLabel 100"/>
    <w:qFormat/>
    <w:rPr>
      <w:lang w:val="ru-RU" w:eastAsia="ru-RU" w:bidi="ru-RU"/>
    </w:rPr>
  </w:style>
  <w:style w:type="character" w:styleId="ListLabel101">
    <w:name w:val="ListLabel 101"/>
    <w:qFormat/>
    <w:rPr>
      <w:lang w:val="ru-RU" w:eastAsia="ru-RU" w:bidi="ru-RU"/>
    </w:rPr>
  </w:style>
  <w:style w:type="character" w:styleId="ListLabel102">
    <w:name w:val="ListLabel 102"/>
    <w:qFormat/>
    <w:rPr>
      <w:lang w:val="ru-RU" w:eastAsia="ru-RU" w:bidi="ru-RU"/>
    </w:rPr>
  </w:style>
  <w:style w:type="character" w:styleId="ListLabel103">
    <w:name w:val="ListLabel 103"/>
    <w:qFormat/>
    <w:rPr>
      <w:w w:val="99"/>
      <w:lang w:val="ru-RU" w:eastAsia="ru-RU" w:bidi="ru-RU"/>
    </w:rPr>
  </w:style>
  <w:style w:type="character" w:styleId="ListLabel104">
    <w:name w:val="ListLabel 104"/>
    <w:qFormat/>
    <w:rPr>
      <w:lang w:val="ru-RU" w:eastAsia="ru-RU" w:bidi="ru-RU"/>
    </w:rPr>
  </w:style>
  <w:style w:type="character" w:styleId="ListLabel105">
    <w:name w:val="ListLabel 105"/>
    <w:qFormat/>
    <w:rPr>
      <w:lang w:val="ru-RU" w:eastAsia="ru-RU" w:bidi="ru-RU"/>
    </w:rPr>
  </w:style>
  <w:style w:type="character" w:styleId="ListLabel106">
    <w:name w:val="ListLabel 106"/>
    <w:qFormat/>
    <w:rPr>
      <w:lang w:val="ru-RU" w:eastAsia="ru-RU" w:bidi="ru-RU"/>
    </w:rPr>
  </w:style>
  <w:style w:type="character" w:styleId="ListLabel107">
    <w:name w:val="ListLabel 107"/>
    <w:qFormat/>
    <w:rPr>
      <w:lang w:val="ru-RU" w:eastAsia="ru-RU" w:bidi="ru-RU"/>
    </w:rPr>
  </w:style>
  <w:style w:type="character" w:styleId="ListLabel108">
    <w:name w:val="ListLabel 108"/>
    <w:qFormat/>
    <w:rPr>
      <w:lang w:val="ru-RU" w:eastAsia="ru-RU" w:bidi="ru-RU"/>
    </w:rPr>
  </w:style>
  <w:style w:type="character" w:styleId="ListLabel109">
    <w:name w:val="ListLabel 109"/>
    <w:qFormat/>
    <w:rPr>
      <w:lang w:val="ru-RU" w:eastAsia="ru-RU" w:bidi="ru-RU"/>
    </w:rPr>
  </w:style>
  <w:style w:type="character" w:styleId="ListLabel110">
    <w:name w:val="ListLabel 110"/>
    <w:qFormat/>
    <w:rPr>
      <w:lang w:val="ru-RU" w:eastAsia="ru-RU" w:bidi="ru-RU"/>
    </w:rPr>
  </w:style>
  <w:style w:type="character" w:styleId="ListLabel111">
    <w:name w:val="ListLabel 111"/>
    <w:qFormat/>
    <w:rPr>
      <w:lang w:val="ru-RU" w:eastAsia="ru-RU" w:bidi="ru-RU"/>
    </w:rPr>
  </w:style>
  <w:style w:type="character" w:styleId="ListLabel112">
    <w:name w:val="ListLabel 112"/>
    <w:qFormat/>
    <w:rPr>
      <w:lang w:val="ru-RU" w:eastAsia="ru-RU" w:bidi="ru-RU"/>
    </w:rPr>
  </w:style>
  <w:style w:type="character" w:styleId="ListLabel113">
    <w:name w:val="ListLabel 113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114">
    <w:name w:val="ListLabel 114"/>
    <w:qFormat/>
    <w:rPr>
      <w:lang w:val="ru-RU" w:eastAsia="ru-RU" w:bidi="ru-RU"/>
    </w:rPr>
  </w:style>
  <w:style w:type="character" w:styleId="ListLabel115">
    <w:name w:val="ListLabel 115"/>
    <w:qFormat/>
    <w:rPr>
      <w:lang w:val="ru-RU" w:eastAsia="ru-RU" w:bidi="ru-RU"/>
    </w:rPr>
  </w:style>
  <w:style w:type="character" w:styleId="ListLabel116">
    <w:name w:val="ListLabel 116"/>
    <w:qFormat/>
    <w:rPr>
      <w:lang w:val="ru-RU" w:eastAsia="ru-RU" w:bidi="ru-RU"/>
    </w:rPr>
  </w:style>
  <w:style w:type="character" w:styleId="ListLabel117">
    <w:name w:val="ListLabel 117"/>
    <w:qFormat/>
    <w:rPr>
      <w:lang w:val="ru-RU" w:eastAsia="ru-RU" w:bidi="ru-RU"/>
    </w:rPr>
  </w:style>
  <w:style w:type="character" w:styleId="ListLabel118">
    <w:name w:val="ListLabel 118"/>
    <w:qFormat/>
    <w:rPr>
      <w:lang w:val="ru-RU" w:eastAsia="ru-RU" w:bidi="ru-RU"/>
    </w:rPr>
  </w:style>
  <w:style w:type="character" w:styleId="ListLabel119">
    <w:name w:val="ListLabel 119"/>
    <w:qFormat/>
    <w:rPr>
      <w:lang w:val="ru-RU" w:eastAsia="ru-RU" w:bidi="ru-RU"/>
    </w:rPr>
  </w:style>
  <w:style w:type="character" w:styleId="ListLabel120">
    <w:name w:val="ListLabel 120"/>
    <w:qFormat/>
    <w:rPr>
      <w:lang w:val="ru-RU" w:eastAsia="ru-RU" w:bidi="ru-RU"/>
    </w:rPr>
  </w:style>
  <w:style w:type="character" w:styleId="ListLabel121">
    <w:name w:val="ListLabel 121"/>
    <w:qFormat/>
    <w:rPr>
      <w:rFonts w:eastAsia="Times New Roman" w:cs="Times New Roman"/>
    </w:rPr>
  </w:style>
  <w:style w:type="character" w:styleId="ListLabel122">
    <w:name w:val="ListLabel 122"/>
    <w:qFormat/>
    <w:rPr>
      <w:color w:val="000000"/>
    </w:rPr>
  </w:style>
  <w:style w:type="character" w:styleId="ListLabel123">
    <w:name w:val="ListLabel 123"/>
    <w:qFormat/>
    <w:rPr>
      <w:color w:val="000000"/>
    </w:rPr>
  </w:style>
  <w:style w:type="character" w:styleId="ListLabel124">
    <w:name w:val="ListLabel 124"/>
    <w:qFormat/>
    <w:rPr>
      <w:color w:val="000000"/>
    </w:rPr>
  </w:style>
  <w:style w:type="character" w:styleId="ListLabel125">
    <w:name w:val="ListLabel 125"/>
    <w:qFormat/>
    <w:rPr>
      <w:color w:val="000000"/>
    </w:rPr>
  </w:style>
  <w:style w:type="character" w:styleId="ListLabel126">
    <w:name w:val="ListLabel 126"/>
    <w:qFormat/>
    <w:rPr>
      <w:color w:val="000000"/>
    </w:rPr>
  </w:style>
  <w:style w:type="character" w:styleId="ListLabel127">
    <w:name w:val="ListLabel 127"/>
    <w:qFormat/>
    <w:rPr>
      <w:color w:val="000000"/>
    </w:rPr>
  </w:style>
  <w:style w:type="character" w:styleId="ListLabel128">
    <w:name w:val="ListLabel 128"/>
    <w:qFormat/>
    <w:rPr>
      <w:color w:val="000000"/>
    </w:rPr>
  </w:style>
  <w:style w:type="character" w:styleId="ListLabel129">
    <w:name w:val="ListLabel 129"/>
    <w:qFormat/>
    <w:rPr>
      <w:color w:val="000000"/>
    </w:rPr>
  </w:style>
  <w:style w:type="character" w:styleId="ListLabel130">
    <w:name w:val="ListLabel 130"/>
    <w:qFormat/>
    <w:rPr>
      <w:color w:val="000000"/>
    </w:rPr>
  </w:style>
  <w:style w:type="character" w:styleId="ListLabel131">
    <w:name w:val="ListLabel 13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132">
    <w:name w:val="ListLabel 13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b"/>
    <w:uiPriority w:val="1"/>
    <w:qFormat/>
    <w:rsid w:val="00962aaa"/>
    <w:pPr>
      <w:widowControl w:val="false"/>
      <w:spacing w:lineRule="auto" w:line="240" w:before="0" w:after="0"/>
      <w:ind w:left="212" w:hanging="0"/>
      <w:jc w:val="both"/>
    </w:pPr>
    <w:rPr>
      <w:rFonts w:ascii="Times New Roman" w:hAnsi="Times New Roman" w:eastAsia="Times New Roman" w:cs="Times New Roman"/>
      <w:sz w:val="26"/>
      <w:szCs w:val="26"/>
      <w:lang w:bidi="ru-RU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11"/>
    <w:qFormat/>
    <w:rsid w:val="00bb01f8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edf"/>
    <w:pPr>
      <w:spacing w:before="0" w:after="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NoSpacing">
    <w:name w:val="No Spacing"/>
    <w:link w:val="a8"/>
    <w:uiPriority w:val="1"/>
    <w:qFormat/>
    <w:rsid w:val="00492bd7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TableParagraph" w:customStyle="1">
    <w:name w:val="Table Paragraph"/>
    <w:basedOn w:val="Normal"/>
    <w:uiPriority w:val="1"/>
    <w:qFormat/>
    <w:rsid w:val="00962aaa"/>
    <w:pPr>
      <w:widowControl w:val="false"/>
      <w:spacing w:lineRule="exact" w:line="291" w:before="0" w:after="0"/>
      <w:ind w:left="107" w:hanging="0"/>
    </w:pPr>
    <w:rPr>
      <w:rFonts w:ascii="Times New Roman" w:hAnsi="Times New Roman" w:eastAsia="Times New Roman" w:cs="Times New Roman"/>
      <w:lang w:bidi="ru-RU"/>
    </w:rPr>
  </w:style>
  <w:style w:type="paragraph" w:styleId="Style23">
    <w:name w:val="Header"/>
    <w:basedOn w:val="Normal"/>
    <w:link w:val="ad"/>
    <w:uiPriority w:val="99"/>
    <w:unhideWhenUsed/>
    <w:rsid w:val="00a53f6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f"/>
    <w:uiPriority w:val="99"/>
    <w:semiHidden/>
    <w:unhideWhenUsed/>
    <w:rsid w:val="00a53f6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4" w:customStyle="1">
    <w:name w:val="Основной текст (2)"/>
    <w:basedOn w:val="Normal"/>
    <w:link w:val="21"/>
    <w:qFormat/>
    <w:rsid w:val="00f614e8"/>
    <w:pPr>
      <w:widowControl w:val="false"/>
      <w:shd w:val="clear" w:color="auto" w:fill="FFFFFF"/>
      <w:spacing w:lineRule="exact" w:line="298" w:before="0" w:after="0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14" w:customStyle="1">
    <w:name w:val="Заголовок №1"/>
    <w:basedOn w:val="Normal"/>
    <w:link w:val="12"/>
    <w:qFormat/>
    <w:rsid w:val="00de3a58"/>
    <w:pPr>
      <w:widowControl w:val="false"/>
      <w:shd w:val="clear" w:color="auto" w:fill="FFFFFF"/>
      <w:spacing w:lineRule="exact" w:line="298" w:before="300" w:after="0"/>
      <w:jc w:val="both"/>
      <w:outlineLvl w:val="0"/>
    </w:pPr>
    <w:rPr>
      <w:rFonts w:ascii="Times New Roman" w:hAnsi="Times New Roman" w:eastAsia="Times New Roman" w:cs="Times New Roman"/>
      <w:b/>
      <w:bCs/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0b10b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962aaa"/>
    <w:pPr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874B0-5854-4B22-BE06-52C5B62E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LibreOffice/6.1.2.1$Windows_X86_64 LibreOffice_project/65905a128db06ba48db947242809d14d3f9a93fe</Application>
  <Pages>2</Pages>
  <Words>423</Words>
  <Characters>3046</Characters>
  <CharactersWithSpaces>3522</CharactersWithSpaces>
  <Paragraphs>19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2020-03-14T10:47:00Z</dcterms:created>
  <dc:creator>Наташа</dc:creator>
  <dc:description/>
  <dc:language>ru-RU</dc:language>
  <cp:lastModifiedBy/>
  <dcterms:modified xsi:type="dcterms:W3CDTF">2020-03-20T11:20:05Z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